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C" w:rsidRDefault="00C20478" w:rsidP="00CB38FC">
      <w:pPr>
        <w:spacing w:after="0"/>
        <w:ind w:left="154"/>
        <w:jc w:val="center"/>
        <w:rPr>
          <w:rFonts w:ascii="Times New Roman" w:hAnsi="Times New Roman" w:cs="Times New Roman"/>
          <w:b/>
        </w:rPr>
      </w:pPr>
      <w:r w:rsidRPr="00664ED7">
        <w:rPr>
          <w:rFonts w:ascii="Times New Roman" w:hAnsi="Times New Roman" w:cs="Times New Roman"/>
          <w:b/>
        </w:rPr>
        <w:t xml:space="preserve">UCHWAŁA Nr </w:t>
      </w:r>
      <w:r w:rsidR="00043171">
        <w:rPr>
          <w:rFonts w:ascii="Times New Roman" w:hAnsi="Times New Roman" w:cs="Times New Roman"/>
          <w:b/>
        </w:rPr>
        <w:t>VI</w:t>
      </w:r>
      <w:r w:rsidRPr="00664ED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… / </w:t>
      </w:r>
      <w:r w:rsidR="00CB38FC">
        <w:rPr>
          <w:rFonts w:ascii="Times New Roman" w:hAnsi="Times New Roman" w:cs="Times New Roman"/>
          <w:b/>
        </w:rPr>
        <w:t>2024</w:t>
      </w:r>
    </w:p>
    <w:p w:rsidR="00CB38FC" w:rsidRDefault="00C20478" w:rsidP="00CB38FC">
      <w:pPr>
        <w:spacing w:after="200"/>
        <w:ind w:left="154"/>
        <w:jc w:val="center"/>
        <w:rPr>
          <w:rFonts w:ascii="Times New Roman" w:hAnsi="Times New Roman" w:cs="Times New Roman"/>
          <w:b/>
        </w:rPr>
      </w:pPr>
      <w:r w:rsidRPr="00664ED7">
        <w:rPr>
          <w:rFonts w:ascii="Times New Roman" w:hAnsi="Times New Roman" w:cs="Times New Roman"/>
          <w:b/>
        </w:rPr>
        <w:t>RADY GMINY WIELISZE</w:t>
      </w:r>
      <w:r w:rsidR="00CB38FC">
        <w:rPr>
          <w:rFonts w:ascii="Times New Roman" w:hAnsi="Times New Roman" w:cs="Times New Roman"/>
          <w:b/>
        </w:rPr>
        <w:t>W</w:t>
      </w:r>
    </w:p>
    <w:p w:rsidR="00C20478" w:rsidRPr="00CB38FC" w:rsidRDefault="00043171" w:rsidP="00CB38FC">
      <w:pPr>
        <w:spacing w:after="200"/>
        <w:ind w:left="15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dnia 10 października </w:t>
      </w:r>
      <w:r w:rsidR="00C20478" w:rsidRPr="00664ED7">
        <w:rPr>
          <w:rFonts w:ascii="Times New Roman" w:hAnsi="Times New Roman" w:cs="Times New Roman"/>
        </w:rPr>
        <w:t>2024 r.</w:t>
      </w:r>
    </w:p>
    <w:p w:rsidR="002B1E72" w:rsidRPr="00C20478" w:rsidRDefault="00043171" w:rsidP="00C20478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zmieniająca</w:t>
      </w:r>
      <w:proofErr w:type="gramEnd"/>
      <w:r>
        <w:rPr>
          <w:rFonts w:ascii="Times New Roman" w:hAnsi="Times New Roman" w:cs="Times New Roman"/>
          <w:b/>
          <w:bCs/>
        </w:rPr>
        <w:t xml:space="preserve"> uchwałę w sprawie</w:t>
      </w:r>
      <w:r w:rsidR="0071506A">
        <w:rPr>
          <w:rFonts w:ascii="Times New Roman" w:hAnsi="Times New Roman" w:cs="Times New Roman"/>
          <w:b/>
          <w:bCs/>
        </w:rPr>
        <w:t xml:space="preserve"> powołania doraźnej k</w:t>
      </w:r>
      <w:r w:rsidR="002B1E72" w:rsidRPr="00C20478">
        <w:rPr>
          <w:rFonts w:ascii="Times New Roman" w:hAnsi="Times New Roman" w:cs="Times New Roman"/>
          <w:b/>
          <w:bCs/>
        </w:rPr>
        <w:t>omisji Rady Gminy Wieliszew</w:t>
      </w:r>
    </w:p>
    <w:p w:rsidR="00CB38FC" w:rsidRDefault="00CB38FC" w:rsidP="00CB38FC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567956" w:rsidRPr="00922016" w:rsidRDefault="002B1E72" w:rsidP="008645F7">
      <w:pPr>
        <w:ind w:firstLine="426"/>
        <w:jc w:val="both"/>
        <w:rPr>
          <w:rFonts w:ascii="Times New Roman" w:hAnsi="Times New Roman" w:cs="Times New Roman"/>
        </w:rPr>
      </w:pPr>
      <w:r w:rsidRPr="00922016">
        <w:rPr>
          <w:rFonts w:ascii="Times New Roman" w:hAnsi="Times New Roman" w:cs="Times New Roman"/>
        </w:rPr>
        <w:t xml:space="preserve">Na podstawie art. 21 ust. 1 ustawy z dnia 8 marca 1990 roku o samorządzie </w:t>
      </w:r>
      <w:proofErr w:type="gramStart"/>
      <w:r w:rsidRPr="00922016">
        <w:rPr>
          <w:rFonts w:ascii="Times New Roman" w:hAnsi="Times New Roman" w:cs="Times New Roman"/>
        </w:rPr>
        <w:t xml:space="preserve">gminnym </w:t>
      </w:r>
      <w:r w:rsidR="00C20478" w:rsidRPr="00922016">
        <w:rPr>
          <w:rFonts w:ascii="Times New Roman" w:hAnsi="Times New Roman" w:cs="Times New Roman"/>
        </w:rPr>
        <w:t xml:space="preserve">               </w:t>
      </w:r>
      <w:r w:rsidR="00A557EA" w:rsidRPr="00922016">
        <w:rPr>
          <w:rFonts w:ascii="Times New Roman" w:hAnsi="Times New Roman" w:cs="Times New Roman"/>
        </w:rPr>
        <w:t xml:space="preserve">            (Dz</w:t>
      </w:r>
      <w:proofErr w:type="gramEnd"/>
      <w:r w:rsidR="00A557EA" w:rsidRPr="00922016">
        <w:rPr>
          <w:rFonts w:ascii="Times New Roman" w:hAnsi="Times New Roman" w:cs="Times New Roman"/>
        </w:rPr>
        <w:t xml:space="preserve">.U. </w:t>
      </w:r>
      <w:proofErr w:type="gramStart"/>
      <w:r w:rsidR="00CB38FC">
        <w:rPr>
          <w:rFonts w:ascii="Times New Roman" w:hAnsi="Times New Roman" w:cs="Times New Roman"/>
        </w:rPr>
        <w:t>z</w:t>
      </w:r>
      <w:proofErr w:type="gramEnd"/>
      <w:r w:rsidR="00CB38FC">
        <w:rPr>
          <w:rFonts w:ascii="Times New Roman" w:hAnsi="Times New Roman" w:cs="Times New Roman"/>
        </w:rPr>
        <w:t xml:space="preserve"> </w:t>
      </w:r>
      <w:r w:rsidR="00A557EA" w:rsidRPr="00922016">
        <w:rPr>
          <w:rFonts w:ascii="Times New Roman" w:hAnsi="Times New Roman" w:cs="Times New Roman"/>
        </w:rPr>
        <w:t>2024 poz. 609</w:t>
      </w:r>
      <w:r w:rsidRPr="00922016">
        <w:rPr>
          <w:rFonts w:ascii="Times New Roman" w:hAnsi="Times New Roman" w:cs="Times New Roman"/>
        </w:rPr>
        <w:t xml:space="preserve"> z </w:t>
      </w:r>
      <w:proofErr w:type="spellStart"/>
      <w:r w:rsidRPr="00922016">
        <w:rPr>
          <w:rFonts w:ascii="Times New Roman" w:hAnsi="Times New Roman" w:cs="Times New Roman"/>
        </w:rPr>
        <w:t>późn</w:t>
      </w:r>
      <w:proofErr w:type="spellEnd"/>
      <w:r w:rsidRPr="00922016">
        <w:rPr>
          <w:rFonts w:ascii="Times New Roman" w:hAnsi="Times New Roman" w:cs="Times New Roman"/>
        </w:rPr>
        <w:t xml:space="preserve">. </w:t>
      </w:r>
      <w:proofErr w:type="gramStart"/>
      <w:r w:rsidRPr="00922016">
        <w:rPr>
          <w:rFonts w:ascii="Times New Roman" w:hAnsi="Times New Roman" w:cs="Times New Roman"/>
        </w:rPr>
        <w:t>zm</w:t>
      </w:r>
      <w:proofErr w:type="gramEnd"/>
      <w:r w:rsidRPr="00922016">
        <w:rPr>
          <w:rFonts w:ascii="Times New Roman" w:hAnsi="Times New Roman" w:cs="Times New Roman"/>
        </w:rPr>
        <w:t xml:space="preserve">.) w związku z </w:t>
      </w:r>
      <w:r w:rsidR="00567956" w:rsidRPr="00922016">
        <w:rPr>
          <w:rFonts w:ascii="Times New Roman" w:hAnsi="Times New Roman" w:cs="Times New Roman"/>
          <w:bCs/>
          <w:color w:val="000000"/>
        </w:rPr>
        <w:t>§</w:t>
      </w:r>
      <w:r w:rsidR="00567956" w:rsidRPr="00922016">
        <w:rPr>
          <w:rFonts w:ascii="Times New Roman" w:hAnsi="Times New Roman" w:cs="Times New Roman"/>
          <w:b/>
          <w:color w:val="000000"/>
        </w:rPr>
        <w:t xml:space="preserve"> </w:t>
      </w:r>
      <w:r w:rsidR="00C20478" w:rsidRPr="00922016">
        <w:rPr>
          <w:rFonts w:ascii="Times New Roman" w:hAnsi="Times New Roman" w:cs="Times New Roman"/>
        </w:rPr>
        <w:t>53</w:t>
      </w:r>
      <w:r w:rsidRPr="00922016">
        <w:rPr>
          <w:rFonts w:ascii="Times New Roman" w:hAnsi="Times New Roman" w:cs="Times New Roman"/>
        </w:rPr>
        <w:t xml:space="preserve"> ust. 2 Statutu Gminy Wie</w:t>
      </w:r>
      <w:r w:rsidR="00C20478" w:rsidRPr="00922016">
        <w:rPr>
          <w:rFonts w:ascii="Times New Roman" w:hAnsi="Times New Roman" w:cs="Times New Roman"/>
        </w:rPr>
        <w:t xml:space="preserve">liszew (Dz. Urz. Woj. </w:t>
      </w:r>
      <w:proofErr w:type="spellStart"/>
      <w:r w:rsidR="00C20478" w:rsidRPr="00922016">
        <w:rPr>
          <w:rFonts w:ascii="Times New Roman" w:hAnsi="Times New Roman" w:cs="Times New Roman"/>
        </w:rPr>
        <w:t>Maz</w:t>
      </w:r>
      <w:proofErr w:type="spellEnd"/>
      <w:r w:rsidR="00C20478" w:rsidRPr="00922016">
        <w:rPr>
          <w:rFonts w:ascii="Times New Roman" w:hAnsi="Times New Roman" w:cs="Times New Roman"/>
        </w:rPr>
        <w:t xml:space="preserve">. </w:t>
      </w:r>
      <w:proofErr w:type="gramStart"/>
      <w:r w:rsidR="00C20478" w:rsidRPr="00922016">
        <w:rPr>
          <w:rFonts w:ascii="Times New Roman" w:hAnsi="Times New Roman" w:cs="Times New Roman"/>
        </w:rPr>
        <w:t>z</w:t>
      </w:r>
      <w:proofErr w:type="gramEnd"/>
      <w:r w:rsidR="00C20478" w:rsidRPr="00922016">
        <w:rPr>
          <w:rFonts w:ascii="Times New Roman" w:hAnsi="Times New Roman" w:cs="Times New Roman"/>
        </w:rPr>
        <w:t xml:space="preserve"> 202</w:t>
      </w:r>
      <w:r w:rsidRPr="00922016">
        <w:rPr>
          <w:rFonts w:ascii="Times New Roman" w:hAnsi="Times New Roman" w:cs="Times New Roman"/>
        </w:rPr>
        <w:t>0 r.</w:t>
      </w:r>
      <w:r w:rsidR="00C20478" w:rsidRPr="00922016">
        <w:rPr>
          <w:rFonts w:ascii="Times New Roman" w:hAnsi="Times New Roman" w:cs="Times New Roman"/>
        </w:rPr>
        <w:t xml:space="preserve"> 325</w:t>
      </w:r>
      <w:r w:rsidRPr="00922016">
        <w:rPr>
          <w:rFonts w:ascii="Times New Roman" w:hAnsi="Times New Roman" w:cs="Times New Roman"/>
        </w:rPr>
        <w:t>) Rada Gminy Wieliszew uchwala, co następuje</w:t>
      </w:r>
      <w:r w:rsidR="00567956" w:rsidRPr="00922016">
        <w:rPr>
          <w:rFonts w:ascii="Times New Roman" w:hAnsi="Times New Roman" w:cs="Times New Roman"/>
        </w:rPr>
        <w:t>:</w:t>
      </w:r>
    </w:p>
    <w:p w:rsidR="00043171" w:rsidRDefault="00CB38FC" w:rsidP="00043171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71506A">
        <w:rPr>
          <w:rFonts w:ascii="Times New Roman" w:hAnsi="Times New Roman" w:cs="Times New Roman"/>
          <w:b/>
          <w:color w:val="000000"/>
        </w:rPr>
        <w:t>§</w:t>
      </w:r>
      <w:r w:rsidR="00567956" w:rsidRPr="0071506A">
        <w:rPr>
          <w:rFonts w:ascii="Times New Roman" w:hAnsi="Times New Roman" w:cs="Times New Roman"/>
          <w:b/>
          <w:color w:val="000000"/>
        </w:rPr>
        <w:t>1</w:t>
      </w:r>
      <w:r w:rsidR="000D2106" w:rsidRPr="0071506A">
        <w:rPr>
          <w:rFonts w:ascii="Times New Roman" w:hAnsi="Times New Roman" w:cs="Times New Roman"/>
          <w:b/>
          <w:color w:val="000000"/>
        </w:rPr>
        <w:t>.</w:t>
      </w:r>
      <w:r w:rsidR="00043171" w:rsidRPr="00CB38FC">
        <w:rPr>
          <w:rFonts w:ascii="Times New Roman" w:hAnsi="Times New Roman" w:cs="Times New Roman"/>
          <w:bCs/>
          <w:color w:val="000000"/>
        </w:rPr>
        <w:t xml:space="preserve"> </w:t>
      </w:r>
      <w:r w:rsidR="00043171" w:rsidRPr="00043171">
        <w:rPr>
          <w:rFonts w:ascii="Times New Roman" w:hAnsi="Times New Roman" w:cs="Times New Roman"/>
          <w:bCs/>
          <w:color w:val="000000"/>
        </w:rPr>
        <w:t>W uchwale Nr IV/40/2024 Rady Gminy Wieliszew z dnia 25 lipca 2024 r</w:t>
      </w:r>
      <w:r w:rsidR="0071506A">
        <w:rPr>
          <w:rFonts w:ascii="Times New Roman" w:hAnsi="Times New Roman" w:cs="Times New Roman"/>
          <w:bCs/>
          <w:color w:val="000000"/>
        </w:rPr>
        <w:t>. w sprawie powołania doraźnej k</w:t>
      </w:r>
      <w:r w:rsidR="00043171" w:rsidRPr="00043171">
        <w:rPr>
          <w:rFonts w:ascii="Times New Roman" w:hAnsi="Times New Roman" w:cs="Times New Roman"/>
          <w:bCs/>
          <w:color w:val="000000"/>
        </w:rPr>
        <w:t xml:space="preserve">omisji Rady Gminy Wieliszew, której zadaniem </w:t>
      </w:r>
      <w:r w:rsidR="0029082E">
        <w:rPr>
          <w:rFonts w:ascii="Times New Roman" w:hAnsi="Times New Roman" w:cs="Times New Roman"/>
          <w:bCs/>
          <w:color w:val="000000"/>
        </w:rPr>
        <w:t xml:space="preserve">jest </w:t>
      </w:r>
      <w:r w:rsidR="00043171" w:rsidRPr="00043171">
        <w:rPr>
          <w:rFonts w:ascii="Times New Roman" w:hAnsi="Times New Roman" w:cs="Times New Roman"/>
          <w:bCs/>
          <w:color w:val="000000"/>
        </w:rPr>
        <w:t>ustalenie prawidłowości kandydowania radnego Edwina Zezonia w wyborach samorządowych przeprowadzonych w 2024 roku w związku z pismem Państwowej Komisji Wybor</w:t>
      </w:r>
      <w:r w:rsidR="00043171">
        <w:rPr>
          <w:rFonts w:ascii="Times New Roman" w:hAnsi="Times New Roman" w:cs="Times New Roman"/>
          <w:bCs/>
          <w:color w:val="000000"/>
        </w:rPr>
        <w:t xml:space="preserve">czej z dnia 4 czerwca 2024 roku, zmianie ulega treść </w:t>
      </w:r>
      <w:r w:rsidR="00043171" w:rsidRPr="00043171">
        <w:rPr>
          <w:rFonts w:ascii="Times New Roman" w:hAnsi="Times New Roman" w:cs="Times New Roman"/>
          <w:color w:val="000000"/>
        </w:rPr>
        <w:t>§ 3,</w:t>
      </w:r>
      <w:r w:rsidR="00043171">
        <w:rPr>
          <w:rFonts w:ascii="Times New Roman" w:hAnsi="Times New Roman" w:cs="Times New Roman"/>
          <w:b/>
          <w:color w:val="000000"/>
        </w:rPr>
        <w:t xml:space="preserve"> </w:t>
      </w:r>
      <w:r w:rsidR="00043171" w:rsidRPr="0071506A">
        <w:rPr>
          <w:rFonts w:ascii="Times New Roman" w:hAnsi="Times New Roman" w:cs="Times New Roman"/>
          <w:color w:val="000000"/>
        </w:rPr>
        <w:t>który otrzymuje brzmienie</w:t>
      </w:r>
      <w:r w:rsidR="00043171">
        <w:rPr>
          <w:rFonts w:ascii="Times New Roman" w:hAnsi="Times New Roman" w:cs="Times New Roman"/>
          <w:b/>
          <w:color w:val="000000"/>
        </w:rPr>
        <w:t>:</w:t>
      </w:r>
    </w:p>
    <w:p w:rsidR="00567956" w:rsidRPr="00043171" w:rsidRDefault="00043171" w:rsidP="000E5E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„</w:t>
      </w:r>
      <w:r w:rsidRPr="00922016">
        <w:rPr>
          <w:rFonts w:ascii="Times New Roman" w:hAnsi="Times New Roman" w:cs="Times New Roman"/>
          <w:bCs/>
          <w:color w:val="000000"/>
        </w:rPr>
        <w:t xml:space="preserve">Zobowiązuje się Przewodniczącego komisji do przedłożenia informacji z prac komisji Przewodniczącemu Rady Gminy </w:t>
      </w:r>
      <w:r w:rsidR="0071506A">
        <w:rPr>
          <w:rFonts w:ascii="Times New Roman" w:hAnsi="Times New Roman" w:cs="Times New Roman"/>
          <w:bCs/>
          <w:color w:val="000000"/>
        </w:rPr>
        <w:t>nie później niż do 29</w:t>
      </w:r>
      <w:r>
        <w:rPr>
          <w:rFonts w:ascii="Times New Roman" w:hAnsi="Times New Roman" w:cs="Times New Roman"/>
          <w:bCs/>
          <w:color w:val="000000"/>
        </w:rPr>
        <w:t xml:space="preserve"> listopada 2024 roku”.</w:t>
      </w:r>
    </w:p>
    <w:p w:rsidR="000D2106" w:rsidRPr="00922016" w:rsidRDefault="00CB38FC" w:rsidP="008645F7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71506A">
        <w:rPr>
          <w:rFonts w:ascii="Times New Roman" w:hAnsi="Times New Roman" w:cs="Times New Roman"/>
          <w:b/>
          <w:color w:val="000000"/>
        </w:rPr>
        <w:t>§</w:t>
      </w:r>
      <w:r w:rsidR="000E5E8F" w:rsidRPr="0071506A">
        <w:rPr>
          <w:rFonts w:ascii="Times New Roman" w:hAnsi="Times New Roman" w:cs="Times New Roman"/>
          <w:b/>
          <w:color w:val="000000"/>
        </w:rPr>
        <w:t>2</w:t>
      </w:r>
      <w:r w:rsidR="000D2106" w:rsidRPr="0071506A">
        <w:rPr>
          <w:rFonts w:ascii="Times New Roman" w:hAnsi="Times New Roman" w:cs="Times New Roman"/>
          <w:color w:val="000000"/>
        </w:rPr>
        <w:t>.</w:t>
      </w:r>
      <w:r w:rsidR="008D4A3E" w:rsidRPr="00922016">
        <w:rPr>
          <w:rFonts w:ascii="Times New Roman" w:hAnsi="Times New Roman" w:cs="Times New Roman"/>
          <w:b/>
          <w:color w:val="000000"/>
        </w:rPr>
        <w:t xml:space="preserve"> </w:t>
      </w:r>
      <w:r w:rsidR="000D2106" w:rsidRPr="00922016">
        <w:rPr>
          <w:rFonts w:ascii="Times New Roman" w:hAnsi="Times New Roman" w:cs="Times New Roman"/>
          <w:bCs/>
          <w:color w:val="000000"/>
        </w:rPr>
        <w:t>Uchwała wchodzi z życie z dniem podjęcia.</w:t>
      </w:r>
    </w:p>
    <w:p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8645F7" w:rsidRDefault="008645F7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:rsidR="000D2106" w:rsidRDefault="000D2106" w:rsidP="000E5E8F">
      <w:pPr>
        <w:spacing w:line="276" w:lineRule="auto"/>
        <w:jc w:val="both"/>
      </w:pPr>
    </w:p>
    <w:p w:rsidR="000E5E8F" w:rsidRDefault="000E5E8F" w:rsidP="000E5E8F">
      <w:pPr>
        <w:spacing w:line="276" w:lineRule="auto"/>
        <w:jc w:val="both"/>
      </w:pPr>
    </w:p>
    <w:p w:rsidR="000E5E8F" w:rsidRDefault="000E5E8F" w:rsidP="000E5E8F">
      <w:pPr>
        <w:spacing w:line="276" w:lineRule="auto"/>
        <w:jc w:val="both"/>
      </w:pPr>
    </w:p>
    <w:p w:rsidR="000E5E8F" w:rsidRDefault="000E5E8F" w:rsidP="000E5E8F">
      <w:pPr>
        <w:spacing w:line="276" w:lineRule="auto"/>
      </w:pPr>
    </w:p>
    <w:p w:rsidR="000E5E8F" w:rsidRPr="00CB38FC" w:rsidRDefault="000E5E8F" w:rsidP="000E5E8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B38FC">
        <w:rPr>
          <w:rFonts w:ascii="Times New Roman" w:hAnsi="Times New Roman" w:cs="Times New Roman"/>
          <w:b/>
        </w:rPr>
        <w:lastRenderedPageBreak/>
        <w:t>UZASADNIENIE</w:t>
      </w:r>
    </w:p>
    <w:p w:rsidR="000E5E8F" w:rsidRPr="000E5E8F" w:rsidRDefault="007E3089" w:rsidP="00CB38F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koniecznością </w:t>
      </w:r>
      <w:r w:rsidR="0029082E">
        <w:rPr>
          <w:rFonts w:ascii="Times New Roman" w:hAnsi="Times New Roman" w:cs="Times New Roman"/>
        </w:rPr>
        <w:t>wnikliwego przeanalizowania</w:t>
      </w:r>
      <w:r w:rsidR="00CB38FC">
        <w:rPr>
          <w:rFonts w:ascii="Times New Roman" w:hAnsi="Times New Roman" w:cs="Times New Roman"/>
        </w:rPr>
        <w:t xml:space="preserve"> licznie</w:t>
      </w:r>
      <w:r w:rsidR="00FA4A25">
        <w:rPr>
          <w:rFonts w:ascii="Times New Roman" w:hAnsi="Times New Roman" w:cs="Times New Roman"/>
        </w:rPr>
        <w:t xml:space="preserve"> zgromadzonych w trakcie prac </w:t>
      </w:r>
      <w:r w:rsidR="0071506A">
        <w:rPr>
          <w:rFonts w:ascii="Times New Roman" w:hAnsi="Times New Roman" w:cs="Times New Roman"/>
        </w:rPr>
        <w:t>k</w:t>
      </w:r>
      <w:r w:rsidR="00CB38FC">
        <w:rPr>
          <w:rFonts w:ascii="Times New Roman" w:hAnsi="Times New Roman" w:cs="Times New Roman"/>
        </w:rPr>
        <w:t>omisji dokumentów i wyjaśnień</w:t>
      </w:r>
      <w:r w:rsidR="0029082E">
        <w:rPr>
          <w:rFonts w:ascii="Times New Roman" w:hAnsi="Times New Roman" w:cs="Times New Roman"/>
        </w:rPr>
        <w:t>,</w:t>
      </w:r>
      <w:r w:rsidR="00CB38FC">
        <w:rPr>
          <w:rFonts w:ascii="Times New Roman" w:hAnsi="Times New Roman" w:cs="Times New Roman"/>
        </w:rPr>
        <w:t xml:space="preserve"> </w:t>
      </w:r>
      <w:r w:rsidR="00FA4A25">
        <w:rPr>
          <w:rFonts w:ascii="Times New Roman" w:hAnsi="Times New Roman" w:cs="Times New Roman"/>
        </w:rPr>
        <w:t xml:space="preserve">na </w:t>
      </w:r>
      <w:proofErr w:type="gramStart"/>
      <w:r w:rsidR="00FA4A25">
        <w:rPr>
          <w:rFonts w:ascii="Times New Roman" w:hAnsi="Times New Roman" w:cs="Times New Roman"/>
        </w:rPr>
        <w:t>podstawie</w:t>
      </w:r>
      <w:r w:rsidR="00CB38FC">
        <w:rPr>
          <w:rFonts w:ascii="Times New Roman" w:hAnsi="Times New Roman" w:cs="Times New Roman"/>
        </w:rPr>
        <w:t xml:space="preserve"> </w:t>
      </w:r>
      <w:r w:rsidR="00FA4A25">
        <w:rPr>
          <w:rFonts w:ascii="Times New Roman" w:hAnsi="Times New Roman" w:cs="Times New Roman"/>
        </w:rPr>
        <w:t>których</w:t>
      </w:r>
      <w:proofErr w:type="gramEnd"/>
      <w:r w:rsidR="00FA4A25">
        <w:rPr>
          <w:rFonts w:ascii="Times New Roman" w:hAnsi="Times New Roman" w:cs="Times New Roman"/>
        </w:rPr>
        <w:t xml:space="preserve"> </w:t>
      </w:r>
      <w:r w:rsidR="0029082E">
        <w:rPr>
          <w:rFonts w:ascii="Times New Roman" w:hAnsi="Times New Roman" w:cs="Times New Roman"/>
        </w:rPr>
        <w:t>zostaną poczynione ustalenia,</w:t>
      </w:r>
      <w:r w:rsidR="00FA4A25">
        <w:rPr>
          <w:rFonts w:ascii="Times New Roman" w:hAnsi="Times New Roman" w:cs="Times New Roman"/>
        </w:rPr>
        <w:t xml:space="preserve"> czy</w:t>
      </w:r>
      <w:r w:rsidR="00CB38FC">
        <w:rPr>
          <w:rFonts w:ascii="Times New Roman" w:hAnsi="Times New Roman" w:cs="Times New Roman"/>
        </w:rPr>
        <w:t xml:space="preserve"> radny Edwin Zezoń w sposób prawidłowy kandydował w wyborach Samorządowych</w:t>
      </w:r>
      <w:r w:rsidR="0029082E">
        <w:rPr>
          <w:rFonts w:ascii="Times New Roman" w:hAnsi="Times New Roman" w:cs="Times New Roman"/>
        </w:rPr>
        <w:t xml:space="preserve"> przeprowadzonych w </w:t>
      </w:r>
      <w:r w:rsidR="00CB38FC">
        <w:rPr>
          <w:rFonts w:ascii="Times New Roman" w:hAnsi="Times New Roman" w:cs="Times New Roman"/>
        </w:rPr>
        <w:t>2024 roku, niezbędne jest wydłużenie terminu</w:t>
      </w:r>
      <w:r w:rsidR="00CB38FC">
        <w:rPr>
          <w:rFonts w:ascii="Times New Roman" w:hAnsi="Times New Roman" w:cs="Times New Roman"/>
          <w:bCs/>
          <w:color w:val="000000"/>
        </w:rPr>
        <w:t xml:space="preserve"> do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CB38FC">
        <w:rPr>
          <w:rFonts w:ascii="Times New Roman" w:hAnsi="Times New Roman" w:cs="Times New Roman"/>
          <w:bCs/>
          <w:color w:val="000000"/>
        </w:rPr>
        <w:t>przedłożenia</w:t>
      </w:r>
      <w:r w:rsidRPr="00922016">
        <w:rPr>
          <w:rFonts w:ascii="Times New Roman" w:hAnsi="Times New Roman" w:cs="Times New Roman"/>
          <w:bCs/>
          <w:color w:val="000000"/>
        </w:rPr>
        <w:t xml:space="preserve"> Przewodniczącemu Rady Gminy</w:t>
      </w:r>
      <w:r w:rsidRPr="007E3089">
        <w:rPr>
          <w:rFonts w:ascii="Times New Roman" w:hAnsi="Times New Roman" w:cs="Times New Roman"/>
          <w:bCs/>
          <w:color w:val="000000"/>
        </w:rPr>
        <w:t xml:space="preserve"> </w:t>
      </w:r>
      <w:r w:rsidR="0071506A">
        <w:rPr>
          <w:rFonts w:ascii="Times New Roman" w:hAnsi="Times New Roman" w:cs="Times New Roman"/>
          <w:bCs/>
          <w:color w:val="000000"/>
        </w:rPr>
        <w:t>informacji z prac k</w:t>
      </w:r>
      <w:r w:rsidRPr="00922016">
        <w:rPr>
          <w:rFonts w:ascii="Times New Roman" w:hAnsi="Times New Roman" w:cs="Times New Roman"/>
          <w:bCs/>
          <w:color w:val="000000"/>
        </w:rPr>
        <w:t>omisji</w:t>
      </w:r>
      <w:r w:rsidR="0071506A">
        <w:rPr>
          <w:rFonts w:ascii="Times New Roman" w:hAnsi="Times New Roman" w:cs="Times New Roman"/>
          <w:bCs/>
          <w:color w:val="000000"/>
        </w:rPr>
        <w:t>.</w:t>
      </w:r>
    </w:p>
    <w:sectPr w:rsidR="000E5E8F" w:rsidRPr="000E5E8F" w:rsidSect="00CB38F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69C1"/>
    <w:multiLevelType w:val="hybridMultilevel"/>
    <w:tmpl w:val="5A586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71D5A"/>
    <w:multiLevelType w:val="hybridMultilevel"/>
    <w:tmpl w:val="3A5A0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1E72"/>
    <w:rsid w:val="000103B2"/>
    <w:rsid w:val="00043171"/>
    <w:rsid w:val="000D2106"/>
    <w:rsid w:val="000E5E8F"/>
    <w:rsid w:val="001A3FBD"/>
    <w:rsid w:val="0029082E"/>
    <w:rsid w:val="0029435E"/>
    <w:rsid w:val="002B1E72"/>
    <w:rsid w:val="00416862"/>
    <w:rsid w:val="00464147"/>
    <w:rsid w:val="00567956"/>
    <w:rsid w:val="005933AC"/>
    <w:rsid w:val="005C3E2A"/>
    <w:rsid w:val="0071506A"/>
    <w:rsid w:val="00763F21"/>
    <w:rsid w:val="007E3089"/>
    <w:rsid w:val="008645F7"/>
    <w:rsid w:val="008D4A3E"/>
    <w:rsid w:val="00922016"/>
    <w:rsid w:val="009379BB"/>
    <w:rsid w:val="00A32C1F"/>
    <w:rsid w:val="00A557EA"/>
    <w:rsid w:val="00B76A93"/>
    <w:rsid w:val="00C20478"/>
    <w:rsid w:val="00C23B17"/>
    <w:rsid w:val="00CB38FC"/>
    <w:rsid w:val="00D43CFF"/>
    <w:rsid w:val="00D9373A"/>
    <w:rsid w:val="00E05B10"/>
    <w:rsid w:val="00E12994"/>
    <w:rsid w:val="00EA509C"/>
    <w:rsid w:val="00FA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4B69E-3795-405A-9D0D-4E8DE00D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Biczysko-Teperek</dc:creator>
  <cp:lastModifiedBy>DELL</cp:lastModifiedBy>
  <cp:revision>6</cp:revision>
  <cp:lastPrinted>2024-07-25T08:09:00Z</cp:lastPrinted>
  <dcterms:created xsi:type="dcterms:W3CDTF">2024-10-09T17:54:00Z</dcterms:created>
  <dcterms:modified xsi:type="dcterms:W3CDTF">2024-10-09T19:05:00Z</dcterms:modified>
</cp:coreProperties>
</file>